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BE30D" w14:textId="77777777" w:rsidR="003607A1" w:rsidRPr="003607A1" w:rsidRDefault="003607A1" w:rsidP="003607A1">
      <w:pPr>
        <w:wordWrap/>
        <w:rPr>
          <w:b/>
          <w:bCs/>
          <w:color w:val="FF0000"/>
        </w:rPr>
      </w:pPr>
      <w:r w:rsidRPr="003607A1">
        <w:rPr>
          <w:rFonts w:hint="eastAsia"/>
          <w:b/>
          <w:bCs/>
          <w:color w:val="FF0000"/>
        </w:rPr>
        <w:t>제품 작동 원리</w:t>
      </w:r>
    </w:p>
    <w:p w14:paraId="2574F242" w14:textId="66AB99E9" w:rsidR="00712630" w:rsidRDefault="00712630" w:rsidP="00712630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>제품 내부에 설치된 센서는 지속적으로 장치의 움직임을 감지합니다.</w:t>
      </w:r>
    </w:p>
    <w:p w14:paraId="603C714F" w14:textId="10FC7800" w:rsidR="00712630" w:rsidRDefault="00712630" w:rsidP="00712630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>이 센서의 정보는 중앙 제어 장치로 전송되며,</w:t>
      </w:r>
      <w:r>
        <w:t xml:space="preserve"> </w:t>
      </w:r>
      <w:r>
        <w:rPr>
          <w:rFonts w:hint="eastAsia"/>
        </w:rPr>
        <w:t>사전 설정된 조건을 충족할 경우 시스템이 에어백을 팽창시킵니다.</w:t>
      </w:r>
    </w:p>
    <w:p w14:paraId="40944A94" w14:textId="77777777" w:rsidR="000E2DC3" w:rsidRPr="00290D7C" w:rsidRDefault="000E2DC3" w:rsidP="000E2DC3">
      <w:pPr>
        <w:pStyle w:val="a5"/>
        <w:wordWrap/>
        <w:ind w:leftChars="0" w:left="284"/>
      </w:pPr>
    </w:p>
    <w:p w14:paraId="36AC3202" w14:textId="489200DD" w:rsidR="003607A1" w:rsidRPr="003607A1" w:rsidRDefault="003607A1" w:rsidP="00712630">
      <w:pPr>
        <w:wordWrap/>
        <w:rPr>
          <w:b/>
          <w:bCs/>
          <w:color w:val="FF0000"/>
        </w:rPr>
      </w:pPr>
      <w:r w:rsidRPr="003607A1">
        <w:rPr>
          <w:rFonts w:hint="eastAsia"/>
          <w:b/>
          <w:bCs/>
          <w:color w:val="FF0000"/>
        </w:rPr>
        <w:t>에어백 작동 조건</w:t>
      </w:r>
    </w:p>
    <w:p w14:paraId="070751C5" w14:textId="13FDDA8C" w:rsidR="003607A1" w:rsidRDefault="00712630" w:rsidP="003607A1">
      <w:pPr>
        <w:pStyle w:val="a5"/>
        <w:numPr>
          <w:ilvl w:val="0"/>
          <w:numId w:val="1"/>
        </w:numPr>
        <w:wordWrap/>
        <w:ind w:leftChars="0"/>
      </w:pPr>
      <w:r w:rsidRPr="00AB2FE5">
        <w:t>착용자가 정상적인 서 있는 자세 또는 보행 상태에서 넘어지는 경우</w:t>
      </w:r>
    </w:p>
    <w:p w14:paraId="0CB5EAFA" w14:textId="77777777" w:rsidR="000E2DC3" w:rsidRPr="00712630" w:rsidRDefault="000E2DC3" w:rsidP="000E2DC3">
      <w:pPr>
        <w:pStyle w:val="a5"/>
        <w:wordWrap/>
        <w:ind w:leftChars="0" w:left="284"/>
      </w:pPr>
    </w:p>
    <w:p w14:paraId="3ED89A47" w14:textId="77777777" w:rsidR="003607A1" w:rsidRPr="003607A1" w:rsidRDefault="003607A1" w:rsidP="003607A1">
      <w:pPr>
        <w:wordWrap/>
        <w:rPr>
          <w:b/>
          <w:bCs/>
          <w:color w:val="FF0000"/>
        </w:rPr>
      </w:pPr>
      <w:r w:rsidRPr="003607A1">
        <w:rPr>
          <w:rFonts w:hint="eastAsia"/>
          <w:b/>
          <w:bCs/>
          <w:color w:val="FF0000"/>
        </w:rPr>
        <w:t>에어백 작동 시간</w:t>
      </w:r>
    </w:p>
    <w:p w14:paraId="19D7F67E" w14:textId="15C7D318" w:rsidR="00712630" w:rsidRDefault="0021373E" w:rsidP="00712630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>센서가 낙상을 감지한 이후,</w:t>
      </w:r>
      <w:r w:rsidR="002D7092">
        <w:rPr>
          <w:rFonts w:hint="eastAsia"/>
        </w:rPr>
        <w:t xml:space="preserve"> </w:t>
      </w:r>
      <w:r w:rsidR="002D7092">
        <w:t xml:space="preserve">100ms </w:t>
      </w:r>
      <w:r w:rsidR="002D7092">
        <w:rPr>
          <w:rFonts w:hint="eastAsia"/>
        </w:rPr>
        <w:t>이내에 에어백이 완전히 팽창되어</w:t>
      </w:r>
      <w:r w:rsidR="002D7092">
        <w:t xml:space="preserve"> </w:t>
      </w:r>
      <w:r w:rsidR="002D7092">
        <w:rPr>
          <w:rFonts w:hint="eastAsia"/>
        </w:rPr>
        <w:t>착용자를 보호합니다.</w:t>
      </w:r>
    </w:p>
    <w:p w14:paraId="7B90F0D5" w14:textId="3A04428D" w:rsidR="002D7092" w:rsidRDefault="002D7092" w:rsidP="00712630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>이는 실험 환경에 의한 수치이며</w:t>
      </w:r>
      <w:r>
        <w:t xml:space="preserve">, </w:t>
      </w:r>
      <w:r>
        <w:rPr>
          <w:rFonts w:hint="eastAsia"/>
        </w:rPr>
        <w:t>실제 작동시간은 낙상 상황 및 환경</w:t>
      </w:r>
      <w:r>
        <w:t xml:space="preserve">, </w:t>
      </w:r>
      <w:r>
        <w:rPr>
          <w:rFonts w:hint="eastAsia"/>
        </w:rPr>
        <w:t>낙상의 강도에 따라 달라집니다.</w:t>
      </w:r>
    </w:p>
    <w:p w14:paraId="5079EADF" w14:textId="77777777" w:rsidR="000E2DC3" w:rsidRDefault="000E2DC3" w:rsidP="000E2DC3">
      <w:pPr>
        <w:pStyle w:val="a5"/>
        <w:wordWrap/>
        <w:ind w:leftChars="0" w:left="284"/>
      </w:pPr>
    </w:p>
    <w:p w14:paraId="188B19AE" w14:textId="77777777" w:rsidR="003607A1" w:rsidRPr="003607A1" w:rsidRDefault="003607A1" w:rsidP="003607A1">
      <w:pPr>
        <w:wordWrap/>
        <w:rPr>
          <w:b/>
          <w:bCs/>
          <w:color w:val="FF0000"/>
        </w:rPr>
      </w:pPr>
      <w:r w:rsidRPr="003607A1">
        <w:rPr>
          <w:rFonts w:hint="eastAsia"/>
          <w:b/>
          <w:bCs/>
          <w:color w:val="FF0000"/>
        </w:rPr>
        <w:t>에어백 작동 제한 사항</w:t>
      </w:r>
    </w:p>
    <w:p w14:paraId="5D1AA787" w14:textId="5C2683E7" w:rsidR="002D7092" w:rsidRDefault="002D7092" w:rsidP="002D7092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>의자</w:t>
      </w:r>
      <w:r w:rsidR="000E2DC3">
        <w:rPr>
          <w:rFonts w:hint="eastAsia"/>
        </w:rPr>
        <w:t>나 지면</w:t>
      </w:r>
      <w:r>
        <w:rPr>
          <w:rFonts w:hint="eastAsia"/>
        </w:rPr>
        <w:t>에 앉는 도중 넘어질 경우</w:t>
      </w:r>
    </w:p>
    <w:p w14:paraId="089F5D03" w14:textId="10E0B534" w:rsidR="002D7092" w:rsidRDefault="002D7092" w:rsidP="002D7092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의자</w:t>
      </w:r>
      <w:r w:rsidR="000E2DC3">
        <w:rPr>
          <w:rFonts w:hint="eastAsia"/>
        </w:rPr>
        <w:t>나 지면</w:t>
      </w:r>
      <w:r>
        <w:rPr>
          <w:rFonts w:hint="eastAsia"/>
        </w:rPr>
        <w:t xml:space="preserve">에 앉는 도중 넘어질 </w:t>
      </w:r>
      <w:r w:rsidR="006D03D4">
        <w:rPr>
          <w:rFonts w:hint="eastAsia"/>
        </w:rPr>
        <w:t>경우,</w:t>
      </w:r>
      <w:r w:rsidR="006D03D4">
        <w:t xml:space="preserve"> </w:t>
      </w:r>
      <w:r w:rsidR="006D03D4">
        <w:rPr>
          <w:rFonts w:hint="eastAsia"/>
        </w:rPr>
        <w:t>낙상 구간 자체가 짧아 작동하지 않거나 지연 작동할 수 있습니다.</w:t>
      </w:r>
    </w:p>
    <w:p w14:paraId="3E154FD0" w14:textId="2CC40EE7" w:rsidR="006D03D4" w:rsidRDefault="000E2DC3" w:rsidP="006D03D4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 xml:space="preserve">회전 없이 </w:t>
      </w:r>
      <w:r w:rsidR="006D03D4">
        <w:rPr>
          <w:rFonts w:hint="eastAsia"/>
        </w:rPr>
        <w:t>수직으로 넘어질 경우</w:t>
      </w:r>
    </w:p>
    <w:p w14:paraId="4C06D63C" w14:textId="2EE1D21B" w:rsidR="006D03D4" w:rsidRDefault="006D03D4" w:rsidP="006D03D4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일반적으로 낙상은 회전을 동반하며,</w:t>
      </w:r>
      <w:r>
        <w:t xml:space="preserve"> </w:t>
      </w:r>
      <w:r w:rsidR="00201B0F">
        <w:rPr>
          <w:rFonts w:hint="eastAsia"/>
        </w:rPr>
        <w:t>특정한 방향(전후좌우</w:t>
      </w:r>
      <w:r w:rsidR="00201B0F">
        <w:t>)</w:t>
      </w:r>
      <w:r w:rsidR="00201B0F">
        <w:rPr>
          <w:rFonts w:hint="eastAsia"/>
        </w:rPr>
        <w:t>으로 넘어지게 됩니다.</w:t>
      </w:r>
      <w:r w:rsidR="00201B0F">
        <w:t xml:space="preserve"> </w:t>
      </w:r>
      <w:r w:rsidR="00201B0F">
        <w:rPr>
          <w:rFonts w:hint="eastAsia"/>
        </w:rPr>
        <w:t>엉덩방아 찍듯이 수직으로 넘어질 경우,</w:t>
      </w:r>
      <w:r w:rsidR="00201B0F">
        <w:t xml:space="preserve"> </w:t>
      </w:r>
      <w:r w:rsidR="00201B0F">
        <w:rPr>
          <w:rFonts w:hint="eastAsia"/>
        </w:rPr>
        <w:t>신호가 일상생활 동작과 유사하여 에어백이 작동되지 않을 수 있습니다.</w:t>
      </w:r>
    </w:p>
    <w:p w14:paraId="59BEE667" w14:textId="2D00B088" w:rsidR="00201B0F" w:rsidRDefault="00201B0F" w:rsidP="00201B0F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>낙상 중 외력을 받는 경우</w:t>
      </w:r>
    </w:p>
    <w:p w14:paraId="0E812062" w14:textId="31AFCB66" w:rsidR="00201B0F" w:rsidRDefault="00201B0F" w:rsidP="00201B0F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 xml:space="preserve">낙상 도중에 </w:t>
      </w:r>
      <w:r w:rsidR="008F16DB">
        <w:rPr>
          <w:rFonts w:hint="eastAsia"/>
        </w:rPr>
        <w:t>회전하거나,</w:t>
      </w:r>
      <w:r w:rsidR="008F16DB">
        <w:t xml:space="preserve"> </w:t>
      </w:r>
      <w:proofErr w:type="spellStart"/>
      <w:r>
        <w:rPr>
          <w:rFonts w:hint="eastAsia"/>
        </w:rPr>
        <w:t>무언가에</w:t>
      </w:r>
      <w:proofErr w:type="spellEnd"/>
      <w:r>
        <w:rPr>
          <w:rFonts w:hint="eastAsia"/>
        </w:rPr>
        <w:t xml:space="preserve"> 걸치거나,</w:t>
      </w:r>
      <w:r>
        <w:t xml:space="preserve"> </w:t>
      </w:r>
      <w:r>
        <w:rPr>
          <w:rFonts w:hint="eastAsia"/>
        </w:rPr>
        <w:t>충돌하는 등 외력을 받는 경우에,</w:t>
      </w:r>
      <w:r>
        <w:t xml:space="preserve"> </w:t>
      </w:r>
      <w:r>
        <w:rPr>
          <w:rFonts w:hint="eastAsia"/>
        </w:rPr>
        <w:t>낙상이 충분히 유지되지 않아 에어백이 작동되지 않을 수 있습니다.</w:t>
      </w:r>
    </w:p>
    <w:p w14:paraId="210A854F" w14:textId="77777777" w:rsidR="000E2DC3" w:rsidRDefault="000E2DC3">
      <w:pPr>
        <w:widowControl/>
        <w:wordWrap/>
        <w:autoSpaceDE/>
        <w:autoSpaceDN/>
        <w:rPr>
          <w:b/>
          <w:bCs/>
          <w:color w:val="FF0000"/>
        </w:rPr>
      </w:pPr>
      <w:r>
        <w:rPr>
          <w:b/>
          <w:bCs/>
          <w:color w:val="FF0000"/>
        </w:rPr>
        <w:br w:type="page"/>
      </w:r>
    </w:p>
    <w:p w14:paraId="583E35BF" w14:textId="70344A12" w:rsidR="003607A1" w:rsidRDefault="003607A1" w:rsidP="003607A1">
      <w:pPr>
        <w:wordWrap/>
        <w:rPr>
          <w:b/>
          <w:bCs/>
          <w:color w:val="FF0000"/>
        </w:rPr>
      </w:pPr>
      <w:r w:rsidRPr="003607A1">
        <w:rPr>
          <w:rFonts w:hint="eastAsia"/>
          <w:b/>
          <w:bCs/>
          <w:color w:val="FF0000"/>
        </w:rPr>
        <w:lastRenderedPageBreak/>
        <w:t>낙상상황 이외의 작동 가능성</w:t>
      </w:r>
    </w:p>
    <w:p w14:paraId="46473B1E" w14:textId="78EF138A" w:rsidR="00154C7D" w:rsidRPr="00154C7D" w:rsidRDefault="00154C7D" w:rsidP="00154C7D">
      <w:pPr>
        <w:pStyle w:val="a5"/>
        <w:numPr>
          <w:ilvl w:val="0"/>
          <w:numId w:val="1"/>
        </w:numPr>
        <w:wordWrap/>
        <w:ind w:leftChars="0"/>
        <w:rPr>
          <w:b/>
          <w:bCs/>
        </w:rPr>
      </w:pPr>
      <w:r w:rsidRPr="00154C7D">
        <w:rPr>
          <w:rFonts w:hint="eastAsia"/>
          <w:b/>
          <w:bCs/>
        </w:rPr>
        <w:t>제품을 제대로 몸에 맞게 착용하지 않는 경우</w:t>
      </w:r>
    </w:p>
    <w:p w14:paraId="438E545D" w14:textId="76630673" w:rsidR="00154C7D" w:rsidRDefault="00154C7D" w:rsidP="00154C7D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제품을 거꾸로 착용하거나,</w:t>
      </w:r>
      <w:r>
        <w:t xml:space="preserve"> </w:t>
      </w:r>
      <w:r>
        <w:rPr>
          <w:rFonts w:hint="eastAsia"/>
        </w:rPr>
        <w:t>버클이 중앙에 오지 않게 착용하거나,</w:t>
      </w:r>
      <w:r>
        <w:t xml:space="preserve"> </w:t>
      </w:r>
      <w:r>
        <w:rPr>
          <w:rFonts w:hint="eastAsia"/>
        </w:rPr>
        <w:t>헐렁하게 착용하는 등 제품을 제대로 착용하지 않을 경우,</w:t>
      </w:r>
      <w:r>
        <w:t xml:space="preserve"> </w:t>
      </w:r>
      <w:r>
        <w:rPr>
          <w:rFonts w:hint="eastAsia"/>
        </w:rPr>
        <w:t>센서가 동작을 제대로 모니터링하지 못하여 에어백이 의도치 않게 팽창될 수 있습니다.</w:t>
      </w:r>
    </w:p>
    <w:p w14:paraId="7C1A888C" w14:textId="5352F72D" w:rsidR="00154C7D" w:rsidRPr="00154C7D" w:rsidRDefault="00154C7D" w:rsidP="00154C7D">
      <w:pPr>
        <w:pStyle w:val="a5"/>
        <w:numPr>
          <w:ilvl w:val="0"/>
          <w:numId w:val="1"/>
        </w:numPr>
        <w:wordWrap/>
        <w:ind w:leftChars="0"/>
        <w:rPr>
          <w:b/>
          <w:bCs/>
        </w:rPr>
      </w:pPr>
      <w:r>
        <w:rPr>
          <w:rFonts w:hint="eastAsia"/>
          <w:b/>
          <w:bCs/>
        </w:rPr>
        <w:t>버클이 연결된 상태에서 사이즈 조절을 하거나 벗는 경우</w:t>
      </w:r>
    </w:p>
    <w:p w14:paraId="4FFB7093" w14:textId="14F78C44" w:rsidR="00154C7D" w:rsidRDefault="00154C7D" w:rsidP="00154C7D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전원이 들어온 상태에서 제품의 사이즈를 조절하거나 벗는 경우,</w:t>
      </w:r>
      <w:r>
        <w:t xml:space="preserve"> </w:t>
      </w:r>
      <w:r>
        <w:rPr>
          <w:rFonts w:hint="eastAsia"/>
        </w:rPr>
        <w:t>일상생활에서는 나타나기 어려운 갑작스러운 움직임이 발생되며,</w:t>
      </w:r>
      <w:r>
        <w:t xml:space="preserve"> </w:t>
      </w:r>
      <w:r>
        <w:rPr>
          <w:rFonts w:hint="eastAsia"/>
        </w:rPr>
        <w:t>이를 낙상과 유사하다 판단하여 에어백이 의도치 않게 팽창될 수 있습니다.</w:t>
      </w:r>
    </w:p>
    <w:p w14:paraId="77CCD4EE" w14:textId="32A0675F" w:rsidR="00154C7D" w:rsidRPr="00154C7D" w:rsidRDefault="00154C7D" w:rsidP="00154C7D">
      <w:pPr>
        <w:pStyle w:val="a5"/>
        <w:numPr>
          <w:ilvl w:val="0"/>
          <w:numId w:val="1"/>
        </w:numPr>
        <w:wordWrap/>
        <w:ind w:leftChars="0"/>
        <w:rPr>
          <w:b/>
          <w:bCs/>
        </w:rPr>
      </w:pPr>
      <w:r w:rsidRPr="00154C7D">
        <w:rPr>
          <w:rFonts w:hint="eastAsia"/>
          <w:b/>
          <w:bCs/>
        </w:rPr>
        <w:t>제품을 착용하지 않았을 때,</w:t>
      </w:r>
      <w:r w:rsidRPr="00154C7D">
        <w:rPr>
          <w:b/>
          <w:bCs/>
        </w:rPr>
        <w:t xml:space="preserve"> </w:t>
      </w:r>
      <w:r w:rsidRPr="00154C7D">
        <w:rPr>
          <w:rFonts w:hint="eastAsia"/>
          <w:b/>
          <w:bCs/>
        </w:rPr>
        <w:t>버클을 연결하는 경우</w:t>
      </w:r>
    </w:p>
    <w:p w14:paraId="4EAA80AD" w14:textId="09DFCE87" w:rsidR="00154C7D" w:rsidRDefault="00154C7D" w:rsidP="00154C7D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제품을 착용하지 않은 상태에서 버클을 연결하는 경우에도 지속적으로 낙상 여부를 센서가 모니터링하게 됩니다.</w:t>
      </w:r>
      <w:r>
        <w:t xml:space="preserve"> </w:t>
      </w:r>
      <w:r>
        <w:rPr>
          <w:rFonts w:hint="eastAsia"/>
        </w:rPr>
        <w:t>이 상태에서 제품을 이동시키거나 충격을 주게 되면,</w:t>
      </w:r>
      <w:r>
        <w:t xml:space="preserve"> </w:t>
      </w:r>
      <w:r>
        <w:rPr>
          <w:rFonts w:hint="eastAsia"/>
        </w:rPr>
        <w:t>낙상과 유사하다고 판단하여 에어백이 의도치 않게 팽창될 수 있습니다.</w:t>
      </w:r>
    </w:p>
    <w:p w14:paraId="160A58DA" w14:textId="37DA0F6B" w:rsidR="000E2DC3" w:rsidRPr="00154C7D" w:rsidRDefault="000E2DC3" w:rsidP="000E2DC3">
      <w:pPr>
        <w:pStyle w:val="a5"/>
        <w:numPr>
          <w:ilvl w:val="0"/>
          <w:numId w:val="1"/>
        </w:numPr>
        <w:wordWrap/>
        <w:ind w:leftChars="0"/>
        <w:rPr>
          <w:b/>
          <w:bCs/>
        </w:rPr>
      </w:pPr>
      <w:r w:rsidRPr="00154C7D">
        <w:rPr>
          <w:rFonts w:hint="eastAsia"/>
          <w:b/>
          <w:bCs/>
        </w:rPr>
        <w:t>허리를 굽히고 빠르게 반복적으로 앉았다 일어서는 경우</w:t>
      </w:r>
    </w:p>
    <w:p w14:paraId="6EC27282" w14:textId="742E61DC" w:rsidR="000E2DC3" w:rsidRDefault="000E2DC3" w:rsidP="000E2DC3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해당 동작을 할 경우에 센서 특성상 낙상과 유사한 신호를 보이므로,</w:t>
      </w:r>
      <w:r>
        <w:t xml:space="preserve"> </w:t>
      </w:r>
      <w:r>
        <w:rPr>
          <w:rFonts w:hint="eastAsia"/>
        </w:rPr>
        <w:t>에어백이</w:t>
      </w:r>
      <w:r w:rsidR="00154C7D">
        <w:rPr>
          <w:rFonts w:hint="eastAsia"/>
        </w:rPr>
        <w:t xml:space="preserve"> 의도치 않게 </w:t>
      </w:r>
      <w:r>
        <w:rPr>
          <w:rFonts w:hint="eastAsia"/>
        </w:rPr>
        <w:t>팽창될 수 있습니다.</w:t>
      </w:r>
    </w:p>
    <w:p w14:paraId="16116871" w14:textId="4ACBC23B" w:rsidR="000E2DC3" w:rsidRPr="00154C7D" w:rsidRDefault="000E2DC3" w:rsidP="000E2DC3">
      <w:pPr>
        <w:pStyle w:val="a5"/>
        <w:numPr>
          <w:ilvl w:val="0"/>
          <w:numId w:val="1"/>
        </w:numPr>
        <w:wordWrap/>
        <w:ind w:leftChars="0"/>
        <w:rPr>
          <w:b/>
          <w:bCs/>
        </w:rPr>
      </w:pPr>
      <w:r w:rsidRPr="00154C7D">
        <w:rPr>
          <w:rFonts w:hint="eastAsia"/>
          <w:b/>
          <w:bCs/>
        </w:rPr>
        <w:t>소파나 침대에 털썩 앉거나 털썩 눕는 경우</w:t>
      </w:r>
    </w:p>
    <w:p w14:paraId="05E72ED6" w14:textId="2236B692" w:rsidR="000E2DC3" w:rsidRDefault="000E2DC3" w:rsidP="000E2DC3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소파나 침대가 없다면 낙</w:t>
      </w:r>
      <w:r w:rsidR="00154C7D">
        <w:rPr>
          <w:rFonts w:hint="eastAsia"/>
        </w:rPr>
        <w:t>상이나 마찬가지 상황이므로,</w:t>
      </w:r>
      <w:r w:rsidR="00154C7D">
        <w:t xml:space="preserve"> </w:t>
      </w:r>
      <w:r w:rsidR="00154C7D">
        <w:rPr>
          <w:rFonts w:hint="eastAsia"/>
        </w:rPr>
        <w:t>에어백이 의도치 않게 팽창될 수 있습니다.</w:t>
      </w:r>
    </w:p>
    <w:p w14:paraId="40CB54D3" w14:textId="3854BCF4" w:rsidR="00154C7D" w:rsidRPr="00154C7D" w:rsidRDefault="00154C7D" w:rsidP="00154C7D">
      <w:pPr>
        <w:pStyle w:val="a5"/>
        <w:numPr>
          <w:ilvl w:val="0"/>
          <w:numId w:val="1"/>
        </w:numPr>
        <w:wordWrap/>
        <w:ind w:leftChars="0"/>
        <w:rPr>
          <w:b/>
          <w:bCs/>
        </w:rPr>
      </w:pPr>
      <w:r w:rsidRPr="00154C7D">
        <w:rPr>
          <w:rFonts w:hint="eastAsia"/>
          <w:b/>
          <w:bCs/>
        </w:rPr>
        <w:t>일상생활을 벗어난</w:t>
      </w:r>
      <w:r w:rsidRPr="00154C7D">
        <w:rPr>
          <w:b/>
          <w:bCs/>
        </w:rPr>
        <w:t xml:space="preserve"> </w:t>
      </w:r>
      <w:r w:rsidRPr="00154C7D">
        <w:rPr>
          <w:rFonts w:hint="eastAsia"/>
          <w:b/>
          <w:bCs/>
        </w:rPr>
        <w:t>격렬한 동작을 하는 경우</w:t>
      </w:r>
    </w:p>
    <w:p w14:paraId="25E1A134" w14:textId="66309166" w:rsidR="00154C7D" w:rsidRDefault="00EF18DA" w:rsidP="00154C7D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높이뛰기,</w:t>
      </w:r>
      <w:r>
        <w:t xml:space="preserve"> </w:t>
      </w:r>
      <w:r>
        <w:rPr>
          <w:rFonts w:hint="eastAsia"/>
        </w:rPr>
        <w:t>뛰어내림,</w:t>
      </w:r>
      <w:r>
        <w:t xml:space="preserve"> </w:t>
      </w:r>
      <w:r>
        <w:rPr>
          <w:rFonts w:hint="eastAsia"/>
        </w:rPr>
        <w:t>달리기,</w:t>
      </w:r>
      <w:r>
        <w:t xml:space="preserve"> </w:t>
      </w:r>
      <w:r>
        <w:rPr>
          <w:rFonts w:hint="eastAsia"/>
        </w:rPr>
        <w:t>춤,</w:t>
      </w:r>
      <w:r>
        <w:t xml:space="preserve"> </w:t>
      </w:r>
      <w:proofErr w:type="spellStart"/>
      <w:r>
        <w:rPr>
          <w:rFonts w:hint="eastAsia"/>
        </w:rPr>
        <w:t>아크로바틱</w:t>
      </w:r>
      <w:proofErr w:type="spellEnd"/>
      <w:r>
        <w:rPr>
          <w:rFonts w:hint="eastAsia"/>
        </w:rPr>
        <w:t xml:space="preserve"> 등 일상생활을 벗어난 격렬한 동작 중에는 낙상과 유사한 동작이 발생되어,</w:t>
      </w:r>
      <w:r>
        <w:t xml:space="preserve"> </w:t>
      </w:r>
      <w:r>
        <w:rPr>
          <w:rFonts w:hint="eastAsia"/>
        </w:rPr>
        <w:t>에어백이 의도치 않게 팽창될 수 있습니다.</w:t>
      </w:r>
    </w:p>
    <w:p w14:paraId="6B204DA4" w14:textId="77777777" w:rsidR="00EF18DA" w:rsidRDefault="00EF18DA">
      <w:pPr>
        <w:widowControl/>
        <w:wordWrap/>
        <w:autoSpaceDE/>
        <w:autoSpaceDN/>
        <w:rPr>
          <w:b/>
          <w:bCs/>
          <w:color w:val="FF0000"/>
        </w:rPr>
      </w:pPr>
      <w:r>
        <w:rPr>
          <w:b/>
          <w:bCs/>
          <w:color w:val="FF0000"/>
        </w:rPr>
        <w:br w:type="page"/>
      </w:r>
    </w:p>
    <w:p w14:paraId="4B545BB6" w14:textId="7046E732" w:rsidR="00CD6744" w:rsidRPr="000E2DC3" w:rsidRDefault="00290D7C">
      <w:pPr>
        <w:rPr>
          <w:b/>
          <w:bCs/>
          <w:color w:val="FF0000"/>
        </w:rPr>
      </w:pPr>
      <w:r w:rsidRPr="000E2DC3">
        <w:rPr>
          <w:rFonts w:hint="eastAsia"/>
          <w:b/>
          <w:bCs/>
          <w:color w:val="FF0000"/>
        </w:rPr>
        <w:lastRenderedPageBreak/>
        <w:t>사용 중 주의사항</w:t>
      </w:r>
    </w:p>
    <w:p w14:paraId="3D4D0935" w14:textId="3243B1FB" w:rsidR="00290D7C" w:rsidRPr="00290D7C" w:rsidRDefault="00712630" w:rsidP="00AB2FE5">
      <w:pPr>
        <w:pStyle w:val="a5"/>
        <w:numPr>
          <w:ilvl w:val="0"/>
          <w:numId w:val="1"/>
        </w:numPr>
        <w:wordWrap/>
        <w:ind w:leftChars="0"/>
      </w:pPr>
      <w:r w:rsidRPr="00290D7C">
        <w:rPr>
          <w:rFonts w:hint="eastAsia"/>
        </w:rPr>
        <w:t>본</w:t>
      </w:r>
      <w:r w:rsidRPr="00290D7C">
        <w:t xml:space="preserve"> 제품은 신체의 </w:t>
      </w:r>
      <w:r w:rsidR="00290D7C" w:rsidRPr="00290D7C">
        <w:t>급격한 움직임이나 충격에 민감하므로, 점프, 곡예, 뛰어내림, 급격한 동작 전환 등 행동을 하지 마십시오. 이</w:t>
      </w:r>
      <w:r w:rsidR="00290D7C">
        <w:rPr>
          <w:rFonts w:hint="eastAsia"/>
        </w:rPr>
        <w:t>런</w:t>
      </w:r>
      <w:r w:rsidR="00290D7C" w:rsidRPr="00290D7C">
        <w:t xml:space="preserve"> 움직임이 불가피할 경우, 반드시 제품의 전원을 끄십시오.</w:t>
      </w:r>
    </w:p>
    <w:p w14:paraId="6B541378" w14:textId="5439D157" w:rsidR="00AB2FE5" w:rsidRPr="00AB2FE5" w:rsidRDefault="00AB2FE5" w:rsidP="00AB2FE5">
      <w:pPr>
        <w:pStyle w:val="a5"/>
        <w:numPr>
          <w:ilvl w:val="0"/>
          <w:numId w:val="1"/>
        </w:numPr>
        <w:wordWrap/>
        <w:ind w:leftChars="0"/>
      </w:pPr>
      <w:r w:rsidRPr="00AB2FE5">
        <w:t xml:space="preserve">제품은 </w:t>
      </w:r>
      <w:r w:rsidRPr="00AB2FE5">
        <w:rPr>
          <w:rFonts w:hint="eastAsia"/>
        </w:rPr>
        <w:t>고령자들을 낙상으로부터 받는 고관절 충격을 완화하기위한</w:t>
      </w:r>
      <w:r w:rsidRPr="00AB2FE5">
        <w:t xml:space="preserve"> 장비로, </w:t>
      </w:r>
      <w:r w:rsidRPr="00AB2FE5">
        <w:rPr>
          <w:rFonts w:hint="eastAsia"/>
        </w:rPr>
        <w:t>정상적으로 서 있는 자세 또는 보행 상태에서 넘어지는 경우</w:t>
      </w:r>
      <w:r w:rsidRPr="00AB2FE5">
        <w:t xml:space="preserve"> 제품이 작동되도록 설계되어 있습니다.</w:t>
      </w:r>
    </w:p>
    <w:p w14:paraId="21086BEE" w14:textId="1C35BB59" w:rsidR="00290D7C" w:rsidRPr="00AB2FE5" w:rsidRDefault="00AB2FE5" w:rsidP="00AB2FE5">
      <w:pPr>
        <w:pStyle w:val="a5"/>
        <w:numPr>
          <w:ilvl w:val="0"/>
          <w:numId w:val="1"/>
        </w:numPr>
        <w:wordWrap/>
        <w:ind w:leftChars="0"/>
      </w:pPr>
      <w:r w:rsidRPr="00AB2FE5">
        <w:t>본 제품을 착용한 후(버클 체결 후) 몸에 제품을 맞추기 위하여 제품을 위아래로 흔들지 마십시오. 낙상으로 오인할 수 있으니 버클을 해체 후 벨트를 미리 조절한 다음 체결해 주십시오.</w:t>
      </w:r>
    </w:p>
    <w:p w14:paraId="5461102F" w14:textId="6B458F2A" w:rsidR="00AB2FE5" w:rsidRDefault="00AB2FE5" w:rsidP="00AB2FE5">
      <w:pPr>
        <w:pStyle w:val="a5"/>
        <w:numPr>
          <w:ilvl w:val="0"/>
          <w:numId w:val="1"/>
        </w:numPr>
        <w:wordWrap/>
        <w:ind w:leftChars="0"/>
      </w:pPr>
      <w:r w:rsidRPr="00AB2FE5">
        <w:t xml:space="preserve">본 제품은 낙상이 발생했을 때 고관절 충격 완화를 목적으로 한 제품으로 본 제품을 착용하였다 하더라도 낙상 시 타박상, </w:t>
      </w:r>
      <w:proofErr w:type="spellStart"/>
      <w:r w:rsidRPr="00AB2FE5">
        <w:t>염좌</w:t>
      </w:r>
      <w:proofErr w:type="spellEnd"/>
      <w:r w:rsidRPr="00AB2FE5">
        <w:t>, 골절 이상 등의 상해가 발생할 수 있습니다.</w:t>
      </w:r>
    </w:p>
    <w:p w14:paraId="1C061A69" w14:textId="77777777" w:rsidR="003607A1" w:rsidRDefault="003607A1" w:rsidP="00AB2FE5">
      <w:pPr>
        <w:wordWrap/>
      </w:pPr>
    </w:p>
    <w:p w14:paraId="61CB189C" w14:textId="6B1677D0" w:rsidR="00AB2FE5" w:rsidRPr="000E2DC3" w:rsidRDefault="00AB2FE5" w:rsidP="00AB2FE5">
      <w:pPr>
        <w:wordWrap/>
        <w:rPr>
          <w:b/>
          <w:bCs/>
          <w:color w:val="FF0000"/>
        </w:rPr>
      </w:pPr>
      <w:r w:rsidRPr="000E2DC3">
        <w:rPr>
          <w:rFonts w:hint="eastAsia"/>
          <w:b/>
          <w:bCs/>
          <w:color w:val="FF0000"/>
        </w:rPr>
        <w:t>면책조항</w:t>
      </w:r>
    </w:p>
    <w:p w14:paraId="365F7166" w14:textId="001108EE" w:rsidR="00AB2FE5" w:rsidRPr="00AB2FE5" w:rsidRDefault="00AB2FE5" w:rsidP="00AB2FE5">
      <w:pPr>
        <w:pStyle w:val="a5"/>
        <w:numPr>
          <w:ilvl w:val="0"/>
          <w:numId w:val="1"/>
        </w:numPr>
        <w:wordWrap/>
        <w:ind w:leftChars="0"/>
      </w:pPr>
      <w:r w:rsidRPr="00AB2FE5">
        <w:t xml:space="preserve">사용설명서의 지침에 따라 제품을 올바르게 착용해야 하며, 그렇지 않을 경우 </w:t>
      </w:r>
      <w:r w:rsidR="003607A1">
        <w:rPr>
          <w:rFonts w:hint="eastAsia"/>
        </w:rPr>
        <w:t>R</w:t>
      </w:r>
      <w:r w:rsidR="003607A1">
        <w:t xml:space="preserve">edy </w:t>
      </w:r>
      <w:r w:rsidR="003607A1">
        <w:rPr>
          <w:rFonts w:hint="eastAsia"/>
        </w:rPr>
        <w:t>웨어러블 에어백이</w:t>
      </w:r>
      <w:r w:rsidRPr="00AB2FE5">
        <w:t xml:space="preserve"> 제대로 팽창하지 않을 수 있습니다.</w:t>
      </w:r>
    </w:p>
    <w:p w14:paraId="068E2003" w14:textId="72A1786B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>사용설명서의 지침에 따라 제품을 올바르게 착용하시기 바랍니다.</w:t>
      </w:r>
    </w:p>
    <w:p w14:paraId="156ED149" w14:textId="69F5634E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 xml:space="preserve">어떤 장치도 특정 사고에서 사망 또는 중상을 예방할 수 없습니다. 이 장치는 </w:t>
      </w:r>
      <w:r>
        <w:rPr>
          <w:rFonts w:hint="eastAsia"/>
        </w:rPr>
        <w:t>고관절</w:t>
      </w:r>
      <w:r w:rsidRPr="00AB2FE5">
        <w:t>의 낙상으로 인한 상해 위험을 줄이기 위하여, 오직 충격만을 흡수합니다.</w:t>
      </w:r>
    </w:p>
    <w:p w14:paraId="575F87DA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 xml:space="preserve">에어백의 작동 보호는 착용자가 정상적인 서 있는 자세 또는 보행 상태에서 넘어지는 경우를 기준으로 합니다. </w:t>
      </w:r>
    </w:p>
    <w:p w14:paraId="76243FC8" w14:textId="28904B09" w:rsidR="003607A1" w:rsidRDefault="00AB2FE5" w:rsidP="003607A1">
      <w:pPr>
        <w:pStyle w:val="a5"/>
        <w:numPr>
          <w:ilvl w:val="1"/>
          <w:numId w:val="5"/>
        </w:numPr>
        <w:wordWrap/>
        <w:ind w:leftChars="0"/>
      </w:pPr>
      <w:r w:rsidRPr="00AB2FE5">
        <w:t>난간을 잡고 넘어지거나 앉거나 쪼그려 앉은 자세로 넘어지는 등 다른 상황에서는 낙하 속도가 느리기 때문에 장치가 에어백을 전개하여 보호하지 않을 수 있습니다.</w:t>
      </w:r>
    </w:p>
    <w:p w14:paraId="34FFC13A" w14:textId="2086780B" w:rsidR="003607A1" w:rsidRDefault="003607A1" w:rsidP="003607A1">
      <w:pPr>
        <w:pStyle w:val="a5"/>
        <w:numPr>
          <w:ilvl w:val="1"/>
          <w:numId w:val="5"/>
        </w:numPr>
        <w:wordWrap/>
        <w:ind w:leftChars="0"/>
      </w:pPr>
      <w:r>
        <w:rPr>
          <w:rFonts w:hint="eastAsia"/>
        </w:rPr>
        <w:t>낙상 도중 지면과의 충돌 전에 장애물과 충돌될 경우</w:t>
      </w:r>
      <w:r>
        <w:t xml:space="preserve">, </w:t>
      </w:r>
      <w:r>
        <w:rPr>
          <w:rFonts w:hint="eastAsia"/>
        </w:rPr>
        <w:t>낙상으로 식별되기 위한 충분한 가속도가 발생되지 못하여,</w:t>
      </w:r>
      <w:r>
        <w:t xml:space="preserve"> </w:t>
      </w:r>
      <w:r>
        <w:rPr>
          <w:rFonts w:hint="eastAsia"/>
        </w:rPr>
        <w:t>낙상으로 인식되지 않아 에어백이 전개되지 않을 수 있습니다.</w:t>
      </w:r>
    </w:p>
    <w:p w14:paraId="18210FD9" w14:textId="05067CF8" w:rsidR="00AB2FE5" w:rsidRPr="00AB2FE5" w:rsidRDefault="00AB2FE5" w:rsidP="003607A1">
      <w:pPr>
        <w:pStyle w:val="a5"/>
        <w:numPr>
          <w:ilvl w:val="1"/>
          <w:numId w:val="5"/>
        </w:numPr>
        <w:wordWrap/>
        <w:ind w:leftChars="0"/>
      </w:pPr>
      <w:r w:rsidRPr="00AB2FE5">
        <w:t xml:space="preserve">이러한 유형의 낙상은 </w:t>
      </w:r>
      <w:r w:rsidR="00154C7D">
        <w:rPr>
          <w:rFonts w:hint="eastAsia"/>
        </w:rPr>
        <w:t>비교적 치명적이지 않으며,</w:t>
      </w:r>
      <w:r w:rsidRPr="00AB2FE5">
        <w:t xml:space="preserve"> 전체 낙상 중 소수에 불과합니다.</w:t>
      </w:r>
    </w:p>
    <w:p w14:paraId="4769A4DD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>중증 골다공증 환자의 경우, 가벼운 충돌에도 골절이 발생할 수 있으므로 부상의 위험을 피하기 위해 진료를 받는 것이 좋습니다.</w:t>
      </w:r>
    </w:p>
    <w:p w14:paraId="3AE6927E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>제품 위에 다른 옷이나 배낭을 착용하지 않는 것이 좋습니다.</w:t>
      </w:r>
    </w:p>
    <w:p w14:paraId="3A8ECE4E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>제품은 공기를 주입했을 때만 보호합니다.</w:t>
      </w:r>
    </w:p>
    <w:p w14:paraId="138D5AB5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 xml:space="preserve">제품 착용 외의 시간에는 적절한 보호 조치 (욕실에서의 미끄럼 방지, 야간 기상 보호 등)를 </w:t>
      </w:r>
      <w:r w:rsidRPr="00AB2FE5">
        <w:lastRenderedPageBreak/>
        <w:t>취해주십시오.</w:t>
      </w:r>
    </w:p>
    <w:p w14:paraId="30DD9976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>운송수단을 이용 중에는 제품이 효과적인 보호작용을 제공하지 못합니다.</w:t>
      </w:r>
    </w:p>
    <w:p w14:paraId="40551730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>달리기, 춤 등 격렬한 스포츠 활동 시에는 제품의 내장 센서가 넘어지려는 것을 감지하여 에어백을 전개하여 보호할 수 있으므로 사용하지 마세요. 추가적으로 심장박동기 등 이식형 전자 의료기기를 착용하신 분에게는 사용을 권장하지 않습니다.</w:t>
      </w:r>
    </w:p>
    <w:p w14:paraId="1B6765AE" w14:textId="52BBE000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 xml:space="preserve">제품을 부적절하게 사용하는 동한 발생할 수 있는 신체적 상해, 사망 및/또는 재산상의 손해에 대해 </w:t>
      </w:r>
      <w:proofErr w:type="spellStart"/>
      <w:r w:rsidR="003607A1">
        <w:rPr>
          <w:rFonts w:hint="eastAsia"/>
        </w:rPr>
        <w:t>세이프웨어</w:t>
      </w:r>
      <w:r w:rsidR="003607A1">
        <w:t>㈜</w:t>
      </w:r>
      <w:r w:rsidR="003607A1">
        <w:rPr>
          <w:rFonts w:hint="eastAsia"/>
        </w:rPr>
        <w:t>는</w:t>
      </w:r>
      <w:proofErr w:type="spellEnd"/>
      <w:r w:rsidRPr="00AB2FE5">
        <w:t xml:space="preserve"> 어떠한 책임도 지지 않습니다. 당사 장치는 낙상 사고의 위험을 줄일 수 있지만 특정 사고시 사망이나 중상을 예방하지 못합니다.</w:t>
      </w:r>
    </w:p>
    <w:p w14:paraId="57FF481E" w14:textId="77777777" w:rsidR="00AB2FE5" w:rsidRPr="00AB2FE5" w:rsidRDefault="00AB2FE5" w:rsidP="00AB2FE5">
      <w:pPr>
        <w:wordWrap/>
      </w:pPr>
    </w:p>
    <w:sectPr w:rsidR="00AB2FE5" w:rsidRPr="00AB2FE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5F699" w14:textId="77777777" w:rsidR="004555EB" w:rsidRDefault="004555EB" w:rsidP="00290D7C">
      <w:pPr>
        <w:spacing w:after="0" w:line="240" w:lineRule="auto"/>
      </w:pPr>
      <w:r>
        <w:separator/>
      </w:r>
    </w:p>
  </w:endnote>
  <w:endnote w:type="continuationSeparator" w:id="0">
    <w:p w14:paraId="7CFEDFBE" w14:textId="77777777" w:rsidR="004555EB" w:rsidRDefault="004555EB" w:rsidP="00290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07975" w14:textId="77777777" w:rsidR="004555EB" w:rsidRDefault="004555EB" w:rsidP="00290D7C">
      <w:pPr>
        <w:spacing w:after="0" w:line="240" w:lineRule="auto"/>
      </w:pPr>
      <w:r>
        <w:separator/>
      </w:r>
    </w:p>
  </w:footnote>
  <w:footnote w:type="continuationSeparator" w:id="0">
    <w:p w14:paraId="0B860A9D" w14:textId="77777777" w:rsidR="004555EB" w:rsidRDefault="004555EB" w:rsidP="00290D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F4455"/>
    <w:multiLevelType w:val="multilevel"/>
    <w:tmpl w:val="7FD69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387399"/>
    <w:multiLevelType w:val="multilevel"/>
    <w:tmpl w:val="2BE8B49E"/>
    <w:lvl w:ilvl="0">
      <w:start w:val="1"/>
      <w:numFmt w:val="bullet"/>
      <w:lvlText w:val="●"/>
      <w:lvlJc w:val="left"/>
      <w:pPr>
        <w:ind w:left="380" w:hanging="38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●.%2"/>
      <w:lvlJc w:val="left"/>
      <w:pPr>
        <w:ind w:left="380" w:hanging="380"/>
      </w:pPr>
    </w:lvl>
    <w:lvl w:ilvl="2">
      <w:start w:val="1"/>
      <w:numFmt w:val="decimal"/>
      <w:lvlText w:val="●.%2.%3"/>
      <w:lvlJc w:val="left"/>
      <w:pPr>
        <w:ind w:left="720" w:hanging="720"/>
      </w:pPr>
    </w:lvl>
    <w:lvl w:ilvl="3">
      <w:start w:val="1"/>
      <w:numFmt w:val="decimal"/>
      <w:lvlText w:val="●.%2.%3.%4"/>
      <w:lvlJc w:val="left"/>
      <w:pPr>
        <w:ind w:left="720" w:hanging="720"/>
      </w:pPr>
    </w:lvl>
    <w:lvl w:ilvl="4">
      <w:start w:val="1"/>
      <w:numFmt w:val="decimal"/>
      <w:lvlText w:val="●.%2.%3.%4.%5"/>
      <w:lvlJc w:val="left"/>
      <w:pPr>
        <w:ind w:left="1080" w:hanging="1080"/>
      </w:pPr>
    </w:lvl>
    <w:lvl w:ilvl="5">
      <w:start w:val="1"/>
      <w:numFmt w:val="decimal"/>
      <w:lvlText w:val="●.%2.%3.%4.%5.%6"/>
      <w:lvlJc w:val="left"/>
      <w:pPr>
        <w:ind w:left="1080" w:hanging="1080"/>
      </w:pPr>
    </w:lvl>
    <w:lvl w:ilvl="6">
      <w:start w:val="1"/>
      <w:numFmt w:val="decimal"/>
      <w:lvlText w:val="●.%2.%3.%4.%5.%6.%7"/>
      <w:lvlJc w:val="left"/>
      <w:pPr>
        <w:ind w:left="1440" w:hanging="1440"/>
      </w:pPr>
    </w:lvl>
    <w:lvl w:ilvl="7">
      <w:start w:val="1"/>
      <w:numFmt w:val="decimal"/>
      <w:lvlText w:val="●.%2.%3.%4.%5.%6.%7.%8"/>
      <w:lvlJc w:val="left"/>
      <w:pPr>
        <w:ind w:left="1440" w:hanging="1440"/>
      </w:pPr>
    </w:lvl>
    <w:lvl w:ilvl="8">
      <w:start w:val="1"/>
      <w:numFmt w:val="decimal"/>
      <w:lvlText w:val="●.%2.%3.%4.%5.%6.%7.%8.%9"/>
      <w:lvlJc w:val="left"/>
      <w:pPr>
        <w:ind w:left="1800" w:hanging="1800"/>
      </w:pPr>
    </w:lvl>
  </w:abstractNum>
  <w:abstractNum w:abstractNumId="2" w15:restartNumberingAfterBreak="0">
    <w:nsid w:val="37957EB5"/>
    <w:multiLevelType w:val="hybridMultilevel"/>
    <w:tmpl w:val="2E1426D2"/>
    <w:lvl w:ilvl="0" w:tplc="82B4CF38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B2268F6">
      <w:start w:val="1"/>
      <w:numFmt w:val="upperLetter"/>
      <w:lvlText w:val="%2."/>
      <w:lvlJc w:val="left"/>
      <w:pPr>
        <w:ind w:left="567" w:hanging="283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FF97503"/>
    <w:multiLevelType w:val="multilevel"/>
    <w:tmpl w:val="91F88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9103D0"/>
    <w:multiLevelType w:val="hybridMultilevel"/>
    <w:tmpl w:val="3E440DF0"/>
    <w:lvl w:ilvl="0" w:tplc="42C6F8DC">
      <w:numFmt w:val="bullet"/>
      <w:lvlText w:val=""/>
      <w:lvlJc w:val="left"/>
      <w:pPr>
        <w:ind w:left="284" w:hanging="284"/>
      </w:pPr>
      <w:rPr>
        <w:rFonts w:ascii="Wingdings" w:eastAsia="바탕" w:hAnsi="Wingdings" w:cstheme="minorBidi" w:hint="default"/>
      </w:rPr>
    </w:lvl>
    <w:lvl w:ilvl="1" w:tplc="95D4869A">
      <w:start w:val="1"/>
      <w:numFmt w:val="bullet"/>
      <w:lvlText w:val=""/>
      <w:lvlJc w:val="left"/>
      <w:pPr>
        <w:ind w:left="567" w:hanging="283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091"/>
    <w:rsid w:val="000E2DC3"/>
    <w:rsid w:val="00154C7D"/>
    <w:rsid w:val="00201B0F"/>
    <w:rsid w:val="0021373E"/>
    <w:rsid w:val="00290D7C"/>
    <w:rsid w:val="002D7092"/>
    <w:rsid w:val="003607A1"/>
    <w:rsid w:val="003F4145"/>
    <w:rsid w:val="004555EB"/>
    <w:rsid w:val="004E4091"/>
    <w:rsid w:val="005D6A59"/>
    <w:rsid w:val="006D03D4"/>
    <w:rsid w:val="00712630"/>
    <w:rsid w:val="008F16DB"/>
    <w:rsid w:val="00AB2FE5"/>
    <w:rsid w:val="00CD6744"/>
    <w:rsid w:val="00EF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31F7B"/>
  <w15:chartTrackingRefBased/>
  <w15:docId w15:val="{D99BFFCD-0A8C-4395-95A4-1E1D43650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2DC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0D7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90D7C"/>
  </w:style>
  <w:style w:type="paragraph" w:styleId="a4">
    <w:name w:val="footer"/>
    <w:basedOn w:val="a"/>
    <w:link w:val="Char0"/>
    <w:uiPriority w:val="99"/>
    <w:unhideWhenUsed/>
    <w:rsid w:val="00290D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90D7C"/>
  </w:style>
  <w:style w:type="paragraph" w:styleId="a5">
    <w:name w:val="List Paragraph"/>
    <w:basedOn w:val="a"/>
    <w:uiPriority w:val="34"/>
    <w:qFormat/>
    <w:rsid w:val="00290D7C"/>
    <w:pPr>
      <w:ind w:leftChars="400" w:left="800"/>
    </w:pPr>
  </w:style>
  <w:style w:type="character" w:customStyle="1" w:styleId="notion-enable-hover">
    <w:name w:val="notion-enable-hover"/>
    <w:basedOn w:val="a0"/>
    <w:rsid w:val="00AB2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3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6</cp:revision>
  <dcterms:created xsi:type="dcterms:W3CDTF">2025-05-14T06:54:00Z</dcterms:created>
  <dcterms:modified xsi:type="dcterms:W3CDTF">2025-05-18T23:31:00Z</dcterms:modified>
</cp:coreProperties>
</file>